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455" w:rsidRPr="008E04B6" w:rsidRDefault="00193455" w:rsidP="00193455">
      <w:pPr>
        <w:pStyle w:val="Default"/>
        <w:widowControl/>
        <w:jc w:val="center"/>
        <w:rPr>
          <w:color w:val="auto"/>
        </w:rPr>
      </w:pPr>
      <w:bookmarkStart w:id="0" w:name="_GoBack"/>
      <w:bookmarkEnd w:id="0"/>
      <w:r w:rsidRPr="008E04B6">
        <w:t>ATTACHMENT D</w:t>
      </w:r>
    </w:p>
    <w:p w:rsidR="00193455" w:rsidRPr="008E04B6" w:rsidRDefault="00193455" w:rsidP="00193455">
      <w:pPr>
        <w:pStyle w:val="Default"/>
        <w:widowControl/>
        <w:jc w:val="center"/>
        <w:rPr>
          <w:color w:val="auto"/>
        </w:rPr>
      </w:pPr>
      <w:r w:rsidRPr="008E04B6">
        <w:rPr>
          <w:color w:val="auto"/>
        </w:rPr>
        <w:t>FORM OF GUARANTY</w:t>
      </w:r>
    </w:p>
    <w:p w:rsidR="00193455" w:rsidRPr="008E04B6" w:rsidRDefault="00193455" w:rsidP="00193455">
      <w:pPr>
        <w:pStyle w:val="Default"/>
        <w:widowControl/>
        <w:jc w:val="center"/>
      </w:pPr>
    </w:p>
    <w:p w:rsidR="00193455" w:rsidRPr="008E04B6" w:rsidRDefault="00193455" w:rsidP="00193455">
      <w:pPr>
        <w:pStyle w:val="Default"/>
        <w:widowControl/>
        <w:jc w:val="center"/>
        <w:rPr>
          <w:color w:val="auto"/>
        </w:rPr>
      </w:pPr>
      <w:r w:rsidRPr="008E04B6">
        <w:t>[ICT / TOTAL EXPOSURE AMOUNT] GUARANTY OF</w:t>
      </w:r>
    </w:p>
    <w:p w:rsidR="00193455" w:rsidRPr="008E04B6" w:rsidRDefault="00193455" w:rsidP="00193455">
      <w:pPr>
        <w:pStyle w:val="Default"/>
        <w:widowControl/>
        <w:jc w:val="center"/>
        <w:rPr>
          <w:color w:val="auto"/>
        </w:rPr>
      </w:pPr>
      <w:r w:rsidRPr="008E04B6">
        <w:t>_________________ [Guarantor]</w:t>
      </w:r>
    </w:p>
    <w:p w:rsidR="00193455" w:rsidRPr="008E04B6" w:rsidRDefault="00193455" w:rsidP="00193455">
      <w:pPr>
        <w:pStyle w:val="Default"/>
        <w:widowControl/>
        <w:jc w:val="both"/>
        <w:rPr>
          <w:color w:val="auto"/>
        </w:rPr>
      </w:pPr>
      <w:r w:rsidRPr="008E04B6">
        <w:rPr>
          <w:color w:val="auto"/>
        </w:rPr>
        <w:t xml:space="preserve"> </w:t>
      </w:r>
    </w:p>
    <w:p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963323">
        <w:t>WHEREAS, AEP Ohio has entered into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account </w:t>
      </w:r>
      <w:r w:rsidRPr="008E04B6">
        <w:lastRenderedPageBreak/>
        <w:t>of SSO Supplier, or of any note or draft of SSO Supplier and/or any third party, or security from SSO Supplier. AEP Ohio shall not be obligated to file any claim relating to the Obligations owing to it in the event that SSO Supplier becomes subject to bankruptcy, insolvency, reorganization, liquidation, dissolution, or similar proceedings affecting SSO Supplier (whether voluntary or involuntary), and the failure of AEP Ohio to so file shall not affect Guarantor’s obligations hereunder.</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rsidR="00193455" w:rsidRPr="008E04B6" w:rsidRDefault="00193455" w:rsidP="00193455">
      <w:pPr>
        <w:pStyle w:val="Default"/>
        <w:widowControl/>
        <w:jc w:val="both"/>
        <w:rPr>
          <w:color w:val="auto"/>
        </w:rPr>
      </w:pPr>
      <w:r w:rsidRPr="008E04B6">
        <w:t>If to AEP Ohio,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8E04B6">
        <w:t>Facsimile No.:</w:t>
      </w:r>
      <w:r w:rsidRPr="00D362AA">
        <w:t xml:space="preserve"> ______________  </w:t>
      </w:r>
    </w:p>
    <w:p w:rsidR="00193455" w:rsidRPr="008E04B6" w:rsidRDefault="00193455" w:rsidP="00193455">
      <w:pPr>
        <w:pStyle w:val="Default"/>
        <w:widowControl/>
        <w:jc w:val="both"/>
        <w:rPr>
          <w:color w:val="auto"/>
        </w:rPr>
      </w:pPr>
      <w:r w:rsidRPr="008E04B6">
        <w:t>Attn.:</w:t>
      </w:r>
      <w:r w:rsidRPr="00D362AA">
        <w:t xml:space="preserve"> _____________________</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8E04B6">
        <w:t>If to the Guarantor,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rsidR="00193455" w:rsidRPr="00D362AA" w:rsidRDefault="00193455" w:rsidP="00193455">
      <w:pPr>
        <w:pStyle w:val="Default"/>
        <w:widowControl/>
        <w:jc w:val="both"/>
        <w:rPr>
          <w:color w:val="auto"/>
        </w:rPr>
        <w:sectPr w:rsidR="00193455" w:rsidRPr="00D362AA" w:rsidSect="001B4562">
          <w:footerReference w:type="default" r:id="rId6"/>
          <w:pgSz w:w="12240" w:h="15840"/>
          <w:pgMar w:top="1480" w:right="1340" w:bottom="1140" w:left="1340" w:header="0" w:footer="958" w:gutter="0"/>
          <w:pgNumType w:start="1"/>
          <w:cols w:space="720"/>
          <w:docGrid w:linePitch="299"/>
        </w:sectPr>
      </w:pPr>
      <w:r w:rsidRPr="00D362AA">
        <w:rPr>
          <w:color w:val="auto"/>
        </w:rPr>
        <w:t xml:space="preserve"> </w:t>
      </w:r>
    </w:p>
    <w:p w:rsidR="00193455" w:rsidRPr="008E04B6" w:rsidRDefault="00193455" w:rsidP="00193455">
      <w:pPr>
        <w:pStyle w:val="Default"/>
        <w:widowControl/>
        <w:jc w:val="both"/>
        <w:rPr>
          <w:color w:val="auto"/>
        </w:rPr>
      </w:pPr>
      <w:r w:rsidRPr="00D362AA">
        <w:lastRenderedPageBreak/>
        <w:tab/>
      </w:r>
      <w:r w:rsidRPr="008E04B6">
        <w:t xml:space="preserve">Notices are effective when </w:t>
      </w:r>
      <w:proofErr w:type="gramStart"/>
      <w:r w:rsidRPr="008E04B6">
        <w:t>actually received</w:t>
      </w:r>
      <w:proofErr w:type="gramEnd"/>
      <w:r w:rsidRPr="008E04B6">
        <w:t xml:space="preserve"> by the party to which they are given, as evidenced by facsimile transmission report, written acknowledgment or affidavit of hand delivery or courier receipt.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rsidR="00193455" w:rsidRPr="008E04B6" w:rsidRDefault="00193455" w:rsidP="00193455">
      <w:pPr>
        <w:pStyle w:val="Default"/>
        <w:widowControl/>
        <w:jc w:val="both"/>
        <w:rPr>
          <w:color w:val="auto"/>
        </w:rPr>
        <w:sectPr w:rsidR="00193455" w:rsidRPr="008E04B6" w:rsidSect="000A5711">
          <w:footerReference w:type="default" r:id="rId7"/>
          <w:footerReference w:type="first" r:id="rId8"/>
          <w:pgSz w:w="12240" w:h="15840"/>
          <w:pgMar w:top="1480" w:right="1340" w:bottom="1140" w:left="1340" w:header="0" w:footer="958" w:gutter="0"/>
          <w:pgNumType w:fmt="upperLetter" w:start="3"/>
          <w:cols w:space="720"/>
          <w:titlePg/>
          <w:docGrid w:linePitch="299"/>
        </w:sectPr>
      </w:pPr>
    </w:p>
    <w:p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w:t>
      </w:r>
      <w:proofErr w:type="gramStart"/>
      <w:r w:rsidRPr="008E04B6">
        <w:t>assigns, and</w:t>
      </w:r>
      <w:proofErr w:type="gramEnd"/>
      <w:r w:rsidRPr="008E04B6">
        <w:t xml:space="preserve">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rsidR="00193455" w:rsidRPr="00D362AA" w:rsidRDefault="00193455" w:rsidP="00193455">
      <w:pPr>
        <w:pStyle w:val="Default"/>
        <w:widowControl/>
        <w:jc w:val="both"/>
        <w:rPr>
          <w:color w:val="auto"/>
        </w:rPr>
      </w:pPr>
      <w:r w:rsidRPr="00D362AA">
        <w:rPr>
          <w:color w:val="auto"/>
        </w:rPr>
        <w:t xml:space="preserve"> </w:t>
      </w:r>
    </w:p>
    <w:p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rsidR="00193455" w:rsidRPr="00D362AA" w:rsidRDefault="00193455" w:rsidP="00193455">
      <w:pPr>
        <w:pStyle w:val="Default"/>
        <w:widowControl/>
        <w:jc w:val="both"/>
        <w:rPr>
          <w:color w:val="auto"/>
        </w:rPr>
      </w:pPr>
      <w:r w:rsidRPr="00D362AA">
        <w:rPr>
          <w:color w:val="auto"/>
        </w:rPr>
        <w:t xml:space="preserv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8E04B6">
        <w:t xml:space="preserve">[GUARANTOR]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proofErr w:type="gramStart"/>
      <w:r w:rsidRPr="008E04B6">
        <w:t>By:_</w:t>
      </w:r>
      <w:proofErr w:type="gramEnd"/>
      <w:r w:rsidRPr="008E04B6">
        <w:t xml:space="preserve">__________________________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Its: ___________________________ </w:t>
      </w:r>
    </w:p>
    <w:p w:rsidR="00DA66AE" w:rsidRPr="00193455" w:rsidRDefault="00193455" w:rsidP="00193455">
      <w:pPr>
        <w:pStyle w:val="Default"/>
        <w:widowControl/>
        <w:jc w:val="both"/>
      </w:pPr>
      <w:r>
        <w:t xml:space="preserve">            </w:t>
      </w:r>
    </w:p>
    <w:sectPr w:rsidR="00DA66AE" w:rsidRPr="0019345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DCF" w:rsidRDefault="003E3DCF" w:rsidP="00074790">
      <w:pPr>
        <w:spacing w:after="0" w:line="240" w:lineRule="auto"/>
      </w:pPr>
      <w:r>
        <w:separator/>
      </w:r>
    </w:p>
  </w:endnote>
  <w:endnote w:type="continuationSeparator" w:id="0">
    <w:p w:rsidR="003E3DCF" w:rsidRDefault="003E3DCF"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sidR="00F36D2E">
      <w:rPr>
        <w:rFonts w:ascii="Cambria" w:eastAsia="Times New Roman" w:hAnsi="Cambria"/>
        <w:noProof/>
      </w:rPr>
      <w:t>1</w:t>
    </w:r>
    <w:r w:rsidRPr="00F21155">
      <w:rPr>
        <w:rFonts w:ascii="Cambria" w:hAnsi="Cambria"/>
      </w:rPr>
      <w:fldChar w:fldCharType="end"/>
    </w:r>
  </w:p>
  <w:p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Default="0019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455" w:rsidRPr="000A5711" w:rsidRDefault="00193455">
    <w:pPr>
      <w:pStyle w:val="Footer"/>
      <w:jc w:val="center"/>
      <w:rPr>
        <w:sz w:val="22"/>
        <w:szCs w:val="22"/>
      </w:rPr>
    </w:pPr>
    <w:r>
      <w:rPr>
        <w:sz w:val="22"/>
        <w:szCs w:val="22"/>
      </w:rPr>
      <w:t>D-3</w:t>
    </w:r>
  </w:p>
  <w:p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307449"/>
      <w:docPartObj>
        <w:docPartGallery w:val="Page Numbers (Bottom of Page)"/>
        <w:docPartUnique/>
      </w:docPartObj>
    </w:sdtPr>
    <w:sdtEndPr>
      <w:rPr>
        <w:noProof/>
      </w:rPr>
    </w:sdtEndPr>
    <w:sdtContent>
      <w:p w:rsidR="00074790" w:rsidRDefault="00074790">
        <w:pPr>
          <w:pStyle w:val="Footer"/>
          <w:jc w:val="center"/>
        </w:pPr>
        <w:r>
          <w:t>D-</w:t>
        </w:r>
        <w:r>
          <w:fldChar w:fldCharType="begin"/>
        </w:r>
        <w:r>
          <w:instrText xml:space="preserve"> PAGE   \* MERGEFORMAT </w:instrText>
        </w:r>
        <w:r>
          <w:fldChar w:fldCharType="separate"/>
        </w:r>
        <w:r w:rsidR="00F36D2E">
          <w:rPr>
            <w:noProof/>
          </w:rPr>
          <w:t>4</w:t>
        </w:r>
        <w:r>
          <w:rPr>
            <w:noProof/>
          </w:rPr>
          <w:fldChar w:fldCharType="end"/>
        </w:r>
      </w:p>
    </w:sdtContent>
  </w:sdt>
  <w:p w:rsidR="00402BC0" w:rsidRDefault="004578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BC0" w:rsidRPr="000A5711" w:rsidRDefault="00074790">
    <w:pPr>
      <w:pStyle w:val="Footer"/>
      <w:jc w:val="center"/>
      <w:rPr>
        <w:sz w:val="22"/>
        <w:szCs w:val="22"/>
      </w:rPr>
    </w:pPr>
    <w:r>
      <w:rPr>
        <w:sz w:val="22"/>
        <w:szCs w:val="22"/>
      </w:rPr>
      <w:t>D-3</w:t>
    </w:r>
  </w:p>
  <w:p w:rsidR="00402BC0" w:rsidRPr="00052180" w:rsidRDefault="00457850" w:rsidP="00052180">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DCF" w:rsidRDefault="003E3DCF" w:rsidP="00074790">
      <w:pPr>
        <w:spacing w:after="0" w:line="240" w:lineRule="auto"/>
      </w:pPr>
      <w:r>
        <w:separator/>
      </w:r>
    </w:p>
  </w:footnote>
  <w:footnote w:type="continuationSeparator" w:id="0">
    <w:p w:rsidR="003E3DCF" w:rsidRDefault="003E3DCF"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90"/>
    <w:rsid w:val="0001487B"/>
    <w:rsid w:val="00074790"/>
    <w:rsid w:val="00093972"/>
    <w:rsid w:val="000C6127"/>
    <w:rsid w:val="000F10C1"/>
    <w:rsid w:val="00135FB0"/>
    <w:rsid w:val="00193455"/>
    <w:rsid w:val="00197BFA"/>
    <w:rsid w:val="00222104"/>
    <w:rsid w:val="0023516D"/>
    <w:rsid w:val="00287AC5"/>
    <w:rsid w:val="00315524"/>
    <w:rsid w:val="00362708"/>
    <w:rsid w:val="003E3DCF"/>
    <w:rsid w:val="00457850"/>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8A681F"/>
    <w:rsid w:val="009125ED"/>
    <w:rsid w:val="009675B4"/>
    <w:rsid w:val="009B67DE"/>
    <w:rsid w:val="009E5B14"/>
    <w:rsid w:val="009F57B1"/>
    <w:rsid w:val="00A17D4F"/>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36D2E"/>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4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2021-08-23T20:29:00Z</dcterms:created>
  <dcterms:modified xsi:type="dcterms:W3CDTF">2021-08-23T20:29:00Z</dcterms:modified>
</cp:coreProperties>
</file>